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D7213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13B" w:rsidRDefault="00640335" w:rsidP="001245FE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664210</wp:posOffset>
                      </wp:positionV>
                      <wp:extent cx="1257300" cy="2286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13B" w:rsidRPr="00A6796A" w:rsidRDefault="00D7213B" w:rsidP="006A0351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 w:rsidRPr="00A6796A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7.65pt;margin-top:52.3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u/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y0J7euAq87g34+QH+A82xVGfuNP3skNI3LVFbfmWt7ltOGKSXhZPJ2dERxwWQ&#10;Tf9OM4hDdl5HoKGxXegddAMBOtD0eKIm5EJDyHw6f5WCiYItzxcz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" stroked="f">
                      <v:textbox>
                        <w:txbxContent>
                          <w:p w:rsidR="00D7213B" w:rsidRPr="00A6796A" w:rsidRDefault="00D7213B" w:rsidP="006A035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A6796A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566670" cy="560705"/>
                  <wp:effectExtent l="0" t="0" r="508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13B" w:rsidRDefault="00D7213B" w:rsidP="001245FE">
            <w:pPr>
              <w:pStyle w:val="Header"/>
              <w:rPr>
                <w:b/>
                <w:i/>
                <w:sz w:val="18"/>
              </w:rPr>
            </w:pPr>
          </w:p>
          <w:p w:rsidR="00D7213B" w:rsidRPr="00A6796A" w:rsidRDefault="00D7213B" w:rsidP="001245FE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A6796A">
              <w:rPr>
                <w:rFonts w:ascii="Calibri" w:hAnsi="Calibri"/>
                <w:sz w:val="18"/>
              </w:rPr>
              <w:t>201 West Washington Avenue, P.O. Box 7843, Madison, WI 53707-7843</w:t>
            </w:r>
          </w:p>
          <w:p w:rsidR="00D7213B" w:rsidRPr="00A6796A" w:rsidRDefault="00BE35AD" w:rsidP="001245FE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(608) 266-1311 |  </w:t>
            </w:r>
            <w:r w:rsidR="00D7213B" w:rsidRPr="00A6796A">
              <w:rPr>
                <w:rFonts w:ascii="Calibri" w:hAnsi="Calibri"/>
                <w:sz w:val="18"/>
              </w:rPr>
              <w:t>1-800-WIS-VETS (947-8387) | WisVets.com</w:t>
            </w:r>
          </w:p>
          <w:p w:rsidR="00D7213B" w:rsidRPr="00A6796A" w:rsidRDefault="00D7213B" w:rsidP="001245FE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:rsidR="00D7213B" w:rsidRDefault="00D7213B" w:rsidP="001245FE">
            <w:pPr>
              <w:pStyle w:val="Header"/>
            </w:pPr>
          </w:p>
          <w:p w:rsidR="00D7213B" w:rsidRDefault="00D7213B" w:rsidP="001245FE">
            <w:pPr>
              <w:pStyle w:val="Header"/>
            </w:pP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"/>
          </w:tcPr>
          <w:p w:rsidR="00996263" w:rsidRDefault="00ED1650" w:rsidP="00025F40">
            <w:pPr>
              <w:pStyle w:val="Head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025F40">
              <w:rPr>
                <w:b/>
                <w:sz w:val="28"/>
              </w:rPr>
              <w:t xml:space="preserve">LIGIBILITY </w:t>
            </w:r>
            <w:r>
              <w:rPr>
                <w:b/>
                <w:sz w:val="28"/>
              </w:rPr>
              <w:t>APPLICATION</w:t>
            </w:r>
          </w:p>
          <w:p w:rsidR="00996263" w:rsidRDefault="00025F40" w:rsidP="006A28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Wis</w:t>
            </w:r>
            <w:r w:rsidR="00D8531A">
              <w:rPr>
                <w:b/>
                <w:sz w:val="24"/>
              </w:rPr>
              <w:t>DNR RETURNING SERVICE MEMBER</w:t>
            </w: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vAlign w:val="center"/>
          </w:tcPr>
          <w:p w:rsidR="00996263" w:rsidRDefault="00996263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63" w:rsidRPr="00ED1650" w:rsidRDefault="00ED1650" w:rsidP="00ED1650">
            <w:pPr>
              <w:pStyle w:val="Header"/>
              <w:spacing w:before="60" w:after="40"/>
              <w:rPr>
                <w:sz w:val="16"/>
              </w:rPr>
            </w:pPr>
            <w:r w:rsidRPr="00ED1650">
              <w:rPr>
                <w:sz w:val="16"/>
              </w:rPr>
              <w:t>The provision of your social security number is mandatory under the Wisconsin Statutes.  Your social security number will be used to verify your identity</w:t>
            </w:r>
            <w:r w:rsidR="004F262F">
              <w:rPr>
                <w:sz w:val="16"/>
              </w:rPr>
              <w:t xml:space="preserve">. </w:t>
            </w:r>
            <w:r w:rsidRPr="00ED1650">
              <w:rPr>
                <w:sz w:val="16"/>
              </w:rPr>
              <w:t xml:space="preserve"> If you do not provide your social security number, processing may be delayed.</w:t>
            </w:r>
          </w:p>
        </w:tc>
      </w:tr>
    </w:tbl>
    <w:p w:rsidR="00996263" w:rsidRDefault="00996263">
      <w:pPr>
        <w:rPr>
          <w:sz w:val="28"/>
        </w:rPr>
      </w:pPr>
    </w:p>
    <w:p w:rsidR="00996263" w:rsidRDefault="00996263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"/>
        <w:gridCol w:w="1727"/>
        <w:gridCol w:w="90"/>
        <w:gridCol w:w="180"/>
        <w:gridCol w:w="205"/>
        <w:gridCol w:w="155"/>
        <w:gridCol w:w="989"/>
        <w:gridCol w:w="1057"/>
        <w:gridCol w:w="472"/>
        <w:gridCol w:w="1259"/>
        <w:gridCol w:w="270"/>
        <w:gridCol w:w="201"/>
        <w:gridCol w:w="249"/>
        <w:gridCol w:w="630"/>
        <w:gridCol w:w="90"/>
        <w:gridCol w:w="1233"/>
        <w:gridCol w:w="656"/>
        <w:gridCol w:w="1547"/>
      </w:tblGrid>
      <w:tr w:rsidR="00AB52EA" w:rsidTr="000B2212">
        <w:tc>
          <w:tcPr>
            <w:tcW w:w="11016" w:type="dxa"/>
            <w:gridSpan w:val="18"/>
            <w:shd w:val="clear" w:color="auto" w:fill="auto"/>
          </w:tcPr>
          <w:p w:rsidR="00AB52EA" w:rsidRDefault="00A94A71" w:rsidP="00437A75">
            <w:pPr>
              <w:pStyle w:val="BodyText"/>
            </w:pPr>
            <w:r>
              <w:t xml:space="preserve">Completion of this application will </w:t>
            </w:r>
            <w:r w:rsidR="00437A75">
              <w:t>allow WDVA to review your documents submitted to make an eligibility determination for your ability to receive a one-time fee waiver voucher to obtain a resident fishing or hunting license</w:t>
            </w:r>
            <w:r>
              <w:t>.</w:t>
            </w:r>
          </w:p>
        </w:tc>
      </w:tr>
      <w:tr w:rsidR="00A94A71" w:rsidTr="000B2212">
        <w:tc>
          <w:tcPr>
            <w:tcW w:w="1818" w:type="dxa"/>
            <w:gridSpan w:val="3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3060" w:type="dxa"/>
            <w:gridSpan w:val="6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2700" w:type="dxa"/>
            <w:gridSpan w:val="6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</w:tr>
      <w:tr w:rsidR="00A94A71" w:rsidTr="000B2212">
        <w:tc>
          <w:tcPr>
            <w:tcW w:w="1818" w:type="dxa"/>
            <w:gridSpan w:val="3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3060" w:type="dxa"/>
            <w:gridSpan w:val="6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2700" w:type="dxa"/>
            <w:gridSpan w:val="6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</w:tr>
      <w:tr w:rsidR="00AB52EA" w:rsidTr="000B2212">
        <w:tc>
          <w:tcPr>
            <w:tcW w:w="1818" w:type="dxa"/>
            <w:gridSpan w:val="3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3060" w:type="dxa"/>
            <w:gridSpan w:val="6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2700" w:type="dxa"/>
            <w:gridSpan w:val="6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</w:tr>
      <w:tr w:rsidR="00AB52EA" w:rsidTr="000B2212">
        <w:tc>
          <w:tcPr>
            <w:tcW w:w="1818" w:type="dxa"/>
            <w:gridSpan w:val="3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3060" w:type="dxa"/>
            <w:gridSpan w:val="6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2700" w:type="dxa"/>
            <w:gridSpan w:val="6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</w:tr>
      <w:tr w:rsidR="004B076A" w:rsidTr="000B2212">
        <w:tc>
          <w:tcPr>
            <w:tcW w:w="1818" w:type="dxa"/>
            <w:gridSpan w:val="3"/>
            <w:shd w:val="clear" w:color="auto" w:fill="auto"/>
          </w:tcPr>
          <w:p w:rsidR="004B076A" w:rsidRDefault="004B076A">
            <w:pPr>
              <w:pStyle w:val="BodyText"/>
            </w:pPr>
            <w:r>
              <w:t>Veteran’s Name: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791454" w:rsidP="000B2212">
            <w:pPr>
              <w:pStyle w:val="BodyText2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791454" w:rsidP="000B2212">
            <w:pPr>
              <w:pStyle w:val="BodyText2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791454" w:rsidP="000B2212">
            <w:pPr>
              <w:pStyle w:val="BodyText2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B076A" w:rsidRPr="004B076A" w:rsidTr="000B2212">
        <w:tc>
          <w:tcPr>
            <w:tcW w:w="1818" w:type="dxa"/>
            <w:gridSpan w:val="3"/>
            <w:shd w:val="clear" w:color="auto" w:fill="auto"/>
          </w:tcPr>
          <w:p w:rsidR="004B076A" w:rsidRPr="000B2212" w:rsidRDefault="004B076A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B076A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First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B076A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Middle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076A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Last</w:t>
            </w:r>
          </w:p>
        </w:tc>
      </w:tr>
      <w:tr w:rsidR="00634B92" w:rsidTr="000B2212">
        <w:tc>
          <w:tcPr>
            <w:tcW w:w="2203" w:type="dxa"/>
            <w:gridSpan w:val="5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634B92" w:rsidRDefault="00634B92">
            <w:pPr>
              <w:pStyle w:val="BodyText"/>
            </w:pPr>
          </w:p>
        </w:tc>
      </w:tr>
      <w:tr w:rsidR="00634B92" w:rsidTr="000B2212">
        <w:tc>
          <w:tcPr>
            <w:tcW w:w="1998" w:type="dxa"/>
            <w:gridSpan w:val="4"/>
            <w:shd w:val="clear" w:color="auto" w:fill="auto"/>
          </w:tcPr>
          <w:p w:rsidR="00634B92" w:rsidRDefault="004B076A">
            <w:pPr>
              <w:pStyle w:val="BodyText"/>
            </w:pPr>
            <w:r>
              <w:t>Veteran’s Address</w:t>
            </w:r>
            <w:r w:rsidR="00FF40CB">
              <w:t>:</w:t>
            </w:r>
          </w:p>
        </w:tc>
        <w:tc>
          <w:tcPr>
            <w:tcW w:w="46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B92" w:rsidRDefault="006A285E" w:rsidP="000B2212">
            <w:pPr>
              <w:pStyle w:val="BodyText2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B92" w:rsidRDefault="006A285E" w:rsidP="000B2212">
            <w:pPr>
              <w:pStyle w:val="BodyText2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B92" w:rsidRDefault="006A285E" w:rsidP="000B2212">
            <w:pPr>
              <w:pStyle w:val="BodyText2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B92" w:rsidRDefault="006A285E" w:rsidP="000B2212">
            <w:pPr>
              <w:pStyle w:val="BodyText2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34B92" w:rsidTr="000B2212">
        <w:tc>
          <w:tcPr>
            <w:tcW w:w="1998" w:type="dxa"/>
            <w:gridSpan w:val="4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4611" w:type="dxa"/>
            <w:gridSpan w:val="8"/>
            <w:shd w:val="clear" w:color="auto" w:fill="auto"/>
          </w:tcPr>
          <w:p w:rsidR="00634B92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Street</w:t>
            </w:r>
          </w:p>
        </w:tc>
        <w:tc>
          <w:tcPr>
            <w:tcW w:w="2203" w:type="dxa"/>
            <w:gridSpan w:val="4"/>
            <w:shd w:val="clear" w:color="auto" w:fill="auto"/>
          </w:tcPr>
          <w:p w:rsidR="00634B92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City</w:t>
            </w:r>
          </w:p>
        </w:tc>
        <w:tc>
          <w:tcPr>
            <w:tcW w:w="656" w:type="dxa"/>
            <w:shd w:val="clear" w:color="auto" w:fill="auto"/>
          </w:tcPr>
          <w:p w:rsidR="00634B92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State</w:t>
            </w:r>
          </w:p>
        </w:tc>
        <w:tc>
          <w:tcPr>
            <w:tcW w:w="1548" w:type="dxa"/>
            <w:shd w:val="clear" w:color="auto" w:fill="auto"/>
          </w:tcPr>
          <w:p w:rsidR="00634B92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Zip Code</w:t>
            </w:r>
          </w:p>
        </w:tc>
      </w:tr>
      <w:tr w:rsidR="00483672" w:rsidTr="000B2212">
        <w:trPr>
          <w:gridBefore w:val="1"/>
        </w:trPr>
        <w:tc>
          <w:tcPr>
            <w:tcW w:w="10638" w:type="dxa"/>
            <w:gridSpan w:val="17"/>
            <w:shd w:val="clear" w:color="auto" w:fill="auto"/>
          </w:tcPr>
          <w:p w:rsidR="00483672" w:rsidRDefault="0048367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7B5B10">
              <w:fldChar w:fldCharType="separate"/>
            </w:r>
            <w:r>
              <w:fldChar w:fldCharType="end"/>
            </w:r>
            <w:bookmarkEnd w:id="8"/>
            <w:r>
              <w:t xml:space="preserve"> Update my address on file with the above address.</w:t>
            </w:r>
          </w:p>
        </w:tc>
      </w:tr>
      <w:tr w:rsidR="00483672" w:rsidTr="000B2212">
        <w:tc>
          <w:tcPr>
            <w:tcW w:w="2203" w:type="dxa"/>
            <w:gridSpan w:val="5"/>
            <w:shd w:val="clear" w:color="auto" w:fill="auto"/>
          </w:tcPr>
          <w:p w:rsidR="00483672" w:rsidRDefault="00483672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483672" w:rsidRDefault="00483672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483672" w:rsidRDefault="00483672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483672" w:rsidRDefault="00483672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483672" w:rsidRDefault="00483672">
            <w:pPr>
              <w:pStyle w:val="BodyText"/>
            </w:pPr>
          </w:p>
        </w:tc>
      </w:tr>
      <w:tr w:rsidR="004B076A" w:rsidTr="000B2212">
        <w:tc>
          <w:tcPr>
            <w:tcW w:w="1728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  <w:r>
              <w:t>Phone Number: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6A285E" w:rsidP="006A285E">
            <w:pPr>
              <w:pStyle w:val="Body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shd w:val="clear" w:color="auto" w:fill="auto"/>
            <w:vAlign w:val="center"/>
          </w:tcPr>
          <w:p w:rsidR="004B076A" w:rsidRDefault="004B076A" w:rsidP="006A285E">
            <w:pPr>
              <w:pStyle w:val="BodyText"/>
            </w:pPr>
          </w:p>
        </w:tc>
        <w:tc>
          <w:tcPr>
            <w:tcW w:w="460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6A285E" w:rsidP="006A285E">
            <w:pPr>
              <w:pStyle w:val="Body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B076A" w:rsidTr="000B2212">
        <w:tc>
          <w:tcPr>
            <w:tcW w:w="1728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4410" w:type="dxa"/>
            <w:gridSpan w:val="8"/>
            <w:shd w:val="clear" w:color="auto" w:fill="auto"/>
          </w:tcPr>
          <w:p w:rsidR="004B076A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Phone Number, include area code and extension</w:t>
            </w:r>
          </w:p>
        </w:tc>
        <w:tc>
          <w:tcPr>
            <w:tcW w:w="270" w:type="dxa"/>
            <w:shd w:val="clear" w:color="auto" w:fill="auto"/>
          </w:tcPr>
          <w:p w:rsidR="004B076A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08" w:type="dxa"/>
            <w:gridSpan w:val="7"/>
            <w:shd w:val="clear" w:color="auto" w:fill="auto"/>
          </w:tcPr>
          <w:p w:rsidR="004B076A" w:rsidRPr="000B2212" w:rsidRDefault="004B076A" w:rsidP="000B2212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Phone Number, include area code and extension</w:t>
            </w:r>
          </w:p>
        </w:tc>
      </w:tr>
      <w:tr w:rsidR="004B076A" w:rsidTr="000B2212">
        <w:tc>
          <w:tcPr>
            <w:tcW w:w="2203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</w:p>
        </w:tc>
      </w:tr>
      <w:tr w:rsidR="00FF40CB" w:rsidTr="000B2212">
        <w:tc>
          <w:tcPr>
            <w:tcW w:w="3348" w:type="dxa"/>
            <w:gridSpan w:val="7"/>
            <w:shd w:val="clear" w:color="auto" w:fill="auto"/>
          </w:tcPr>
          <w:p w:rsidR="00FF40CB" w:rsidRDefault="00FF40CB">
            <w:pPr>
              <w:pStyle w:val="BodyText"/>
            </w:pPr>
            <w:r>
              <w:t>Veteran’s Social Security Number: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0CB" w:rsidRDefault="006A285E" w:rsidP="006A285E">
            <w:pPr>
              <w:pStyle w:val="BodyTex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158" w:type="dxa"/>
            <w:gridSpan w:val="5"/>
            <w:shd w:val="clear" w:color="auto" w:fill="auto"/>
            <w:vAlign w:val="bottom"/>
          </w:tcPr>
          <w:p w:rsidR="00FF40CB" w:rsidRDefault="00FF40CB" w:rsidP="004F262F">
            <w:pPr>
              <w:pStyle w:val="BodyText"/>
            </w:pPr>
            <w:r w:rsidRPr="000B2212">
              <w:rPr>
                <w:i/>
                <w:sz w:val="18"/>
                <w:szCs w:val="18"/>
              </w:rPr>
              <w:t xml:space="preserve">(required to </w:t>
            </w:r>
            <w:r w:rsidR="004F262F" w:rsidRPr="000B2212">
              <w:rPr>
                <w:i/>
                <w:sz w:val="18"/>
                <w:szCs w:val="18"/>
              </w:rPr>
              <w:t>verify</w:t>
            </w:r>
            <w:r w:rsidRPr="000B2212">
              <w:rPr>
                <w:i/>
                <w:sz w:val="18"/>
                <w:szCs w:val="18"/>
              </w:rPr>
              <w:t xml:space="preserve"> your identification)</w:t>
            </w:r>
          </w:p>
        </w:tc>
      </w:tr>
      <w:tr w:rsidR="004B076A" w:rsidTr="000B2212">
        <w:tc>
          <w:tcPr>
            <w:tcW w:w="2203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</w:p>
        </w:tc>
      </w:tr>
      <w:tr w:rsidR="00FF40CB" w:rsidTr="000B2212">
        <w:tc>
          <w:tcPr>
            <w:tcW w:w="2358" w:type="dxa"/>
            <w:gridSpan w:val="6"/>
            <w:shd w:val="clear" w:color="auto" w:fill="auto"/>
          </w:tcPr>
          <w:p w:rsidR="00FF40CB" w:rsidRDefault="00FF40CB">
            <w:pPr>
              <w:pStyle w:val="BodyText"/>
            </w:pPr>
            <w:r>
              <w:t>Veteran’s Date of Birth: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0CB" w:rsidRDefault="006A285E" w:rsidP="006A285E">
            <w:pPr>
              <w:pStyle w:val="BodyText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74" w:type="dxa"/>
            <w:gridSpan w:val="6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4B076A" w:rsidTr="000B2212">
        <w:tc>
          <w:tcPr>
            <w:tcW w:w="2203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</w:p>
        </w:tc>
      </w:tr>
      <w:tr w:rsidR="00F236B3" w:rsidTr="000B2212">
        <w:tc>
          <w:tcPr>
            <w:tcW w:w="11016" w:type="dxa"/>
            <w:gridSpan w:val="18"/>
            <w:shd w:val="clear" w:color="auto" w:fill="auto"/>
          </w:tcPr>
          <w:p w:rsidR="00F236B3" w:rsidRDefault="00F236B3" w:rsidP="00F236B3">
            <w:pPr>
              <w:pStyle w:val="BodyText"/>
            </w:pPr>
            <w:r>
              <w:t>How do you want to receive correspondence relating to this eligibility request?</w:t>
            </w:r>
          </w:p>
        </w:tc>
      </w:tr>
      <w:tr w:rsidR="000413E1" w:rsidTr="000B2212">
        <w:trPr>
          <w:gridBefore w:val="1"/>
        </w:trPr>
        <w:tc>
          <w:tcPr>
            <w:tcW w:w="6231" w:type="dxa"/>
            <w:gridSpan w:val="11"/>
            <w:shd w:val="clear" w:color="auto" w:fill="auto"/>
          </w:tcPr>
          <w:p w:rsidR="000413E1" w:rsidRDefault="000413E1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7B5B10">
              <w:fldChar w:fldCharType="separate"/>
            </w:r>
            <w:r>
              <w:fldChar w:fldCharType="end"/>
            </w:r>
            <w:bookmarkEnd w:id="13"/>
            <w:r>
              <w:t xml:space="preserve"> Send to above address</w:t>
            </w:r>
          </w:p>
        </w:tc>
        <w:tc>
          <w:tcPr>
            <w:tcW w:w="2203" w:type="dxa"/>
            <w:gridSpan w:val="4"/>
            <w:shd w:val="clear" w:color="auto" w:fill="auto"/>
          </w:tcPr>
          <w:p w:rsidR="000413E1" w:rsidRDefault="000413E1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0413E1" w:rsidRDefault="000413E1">
            <w:pPr>
              <w:pStyle w:val="BodyText"/>
            </w:pPr>
          </w:p>
        </w:tc>
      </w:tr>
      <w:tr w:rsidR="000413E1" w:rsidTr="000B2212">
        <w:trPr>
          <w:gridBefore w:val="1"/>
        </w:trPr>
        <w:tc>
          <w:tcPr>
            <w:tcW w:w="2970" w:type="dxa"/>
            <w:gridSpan w:val="6"/>
            <w:shd w:val="clear" w:color="auto" w:fill="auto"/>
          </w:tcPr>
          <w:p w:rsidR="000413E1" w:rsidRDefault="000413E1" w:rsidP="004F262F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7B5B10">
              <w:fldChar w:fldCharType="separate"/>
            </w:r>
            <w:r>
              <w:fldChar w:fldCharType="end"/>
            </w:r>
            <w:bookmarkEnd w:id="14"/>
            <w:r>
              <w:t xml:space="preserve"> Sen</w:t>
            </w:r>
            <w:r w:rsidR="004F262F">
              <w:t>d</w:t>
            </w:r>
            <w:r>
              <w:t xml:space="preserve"> to this email address:</w:t>
            </w:r>
          </w:p>
        </w:tc>
        <w:tc>
          <w:tcPr>
            <w:tcW w:w="766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3E1" w:rsidRDefault="006A285E" w:rsidP="006A285E">
            <w:pPr>
              <w:pStyle w:val="BodyText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413E1" w:rsidTr="000B2212">
        <w:tc>
          <w:tcPr>
            <w:tcW w:w="3348" w:type="dxa"/>
            <w:gridSpan w:val="7"/>
            <w:shd w:val="clear" w:color="auto" w:fill="auto"/>
          </w:tcPr>
          <w:p w:rsidR="000413E1" w:rsidRDefault="000413E1">
            <w:pPr>
              <w:pStyle w:val="BodyText"/>
            </w:pPr>
          </w:p>
        </w:tc>
        <w:tc>
          <w:tcPr>
            <w:tcW w:w="7668" w:type="dxa"/>
            <w:gridSpan w:val="11"/>
            <w:shd w:val="clear" w:color="auto" w:fill="auto"/>
          </w:tcPr>
          <w:p w:rsidR="000413E1" w:rsidRPr="000B2212" w:rsidRDefault="000413E1">
            <w:pPr>
              <w:pStyle w:val="BodyText"/>
              <w:rPr>
                <w:i/>
                <w:sz w:val="18"/>
                <w:szCs w:val="18"/>
              </w:rPr>
            </w:pPr>
            <w:r w:rsidRPr="000B2212">
              <w:rPr>
                <w:i/>
                <w:sz w:val="18"/>
                <w:szCs w:val="18"/>
              </w:rPr>
              <w:t>(faster response by email)</w:t>
            </w:r>
          </w:p>
        </w:tc>
      </w:tr>
      <w:tr w:rsidR="006E35CA" w:rsidTr="000B2212">
        <w:tc>
          <w:tcPr>
            <w:tcW w:w="2203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</w:tr>
      <w:tr w:rsidR="00FF40CB" w:rsidTr="000B2212">
        <w:tc>
          <w:tcPr>
            <w:tcW w:w="2203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6E35CA" w:rsidTr="000B2212">
        <w:tc>
          <w:tcPr>
            <w:tcW w:w="11016" w:type="dxa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35CA" w:rsidRDefault="006E35CA" w:rsidP="000B2212">
            <w:pPr>
              <w:pStyle w:val="BodyText2"/>
              <w:spacing w:before="120" w:after="120"/>
            </w:pPr>
            <w:r>
              <w:t>Under penalties of law, I declare that the above information is true, correct and complete, to the best of my knowledge.</w:t>
            </w:r>
          </w:p>
        </w:tc>
      </w:tr>
      <w:tr w:rsidR="00FF40CB" w:rsidTr="000B2212">
        <w:tc>
          <w:tcPr>
            <w:tcW w:w="2203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FF40CB" w:rsidTr="000B2212">
        <w:tc>
          <w:tcPr>
            <w:tcW w:w="2203" w:type="dxa"/>
            <w:gridSpan w:val="5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FF40CB" w:rsidTr="000B2212">
        <w:tc>
          <w:tcPr>
            <w:tcW w:w="2203" w:type="dxa"/>
            <w:gridSpan w:val="5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6E35CA" w:rsidTr="000B2212">
        <w:tc>
          <w:tcPr>
            <w:tcW w:w="66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5CA" w:rsidRDefault="006A285E" w:rsidP="006A285E">
            <w:pPr>
              <w:pStyle w:val="BodyText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E35CA" w:rsidTr="000B2212">
        <w:tc>
          <w:tcPr>
            <w:tcW w:w="660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E35CA" w:rsidRDefault="006E35CA">
            <w:pPr>
              <w:pStyle w:val="BodyText"/>
            </w:pPr>
            <w:r>
              <w:t>Veteran’s Signature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6E35CA" w:rsidRDefault="006E35CA">
            <w:pPr>
              <w:pStyle w:val="BodyText"/>
            </w:pPr>
            <w:r>
              <w:t>Date</w:t>
            </w:r>
          </w:p>
        </w:tc>
      </w:tr>
      <w:tr w:rsidR="006E35CA" w:rsidTr="000B2212">
        <w:tc>
          <w:tcPr>
            <w:tcW w:w="2203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</w:tr>
      <w:tr w:rsidR="006E35CA" w:rsidTr="000B2212">
        <w:tc>
          <w:tcPr>
            <w:tcW w:w="2203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4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</w:tr>
    </w:tbl>
    <w:p w:rsidR="00634B92" w:rsidRDefault="00634B92">
      <w:pPr>
        <w:pStyle w:val="BodyText"/>
      </w:pPr>
    </w:p>
    <w:sectPr w:rsidR="00634B92">
      <w:footerReference w:type="default" r:id="rId8"/>
      <w:footerReference w:type="first" r:id="rId9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0" w:rsidRDefault="007B5B10">
      <w:r>
        <w:separator/>
      </w:r>
    </w:p>
  </w:endnote>
  <w:endnote w:type="continuationSeparator" w:id="0">
    <w:p w:rsidR="007B5B10" w:rsidRDefault="007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75" w:rsidRDefault="00437A75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 xml:space="preserve">WDVA XXXX (02/07)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9B07F1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437A75" w:rsidRPr="00182BB5" w:rsidRDefault="00437A75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>W:\Templates\WDVA_0000.dot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75" w:rsidRDefault="00437A75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>WDVA 2240 (</w:t>
    </w:r>
    <w:r w:rsidR="00E97877">
      <w:rPr>
        <w:rFonts w:ascii="Arial" w:hAnsi="Arial"/>
        <w:sz w:val="16"/>
      </w:rPr>
      <w:t>08/16</w:t>
    </w:r>
    <w:r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437A75" w:rsidRDefault="00437A75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Style w:val="PageNumber"/>
        <w:rFonts w:ascii="Arial" w:hAnsi="Arial"/>
        <w:i/>
        <w:sz w:val="16"/>
      </w:rPr>
    </w:pPr>
    <w:r>
      <w:rPr>
        <w:rFonts w:ascii="Arial" w:hAnsi="Arial"/>
        <w:sz w:val="12"/>
      </w:rPr>
      <w:t>W:\Templates\WDVA_2240-Eligibility-Application-For-WisDNR-Returning-Service-Member.dot</w:t>
    </w:r>
    <w:r w:rsidR="00EC2E73">
      <w:rPr>
        <w:rFonts w:ascii="Arial" w:hAnsi="Arial"/>
        <w:sz w:val="12"/>
      </w:rPr>
      <w:t>x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</w:p>
  <w:p w:rsidR="000F7203" w:rsidRDefault="007B5B10" w:rsidP="000F7203">
    <w:pPr>
      <w:pStyle w:val="Footer"/>
      <w:tabs>
        <w:tab w:val="clear" w:pos="4320"/>
        <w:tab w:val="clear" w:pos="8640"/>
        <w:tab w:val="left" w:pos="7020"/>
      </w:tabs>
      <w:ind w:right="-90"/>
      <w:jc w:val="right"/>
      <w:rPr>
        <w:sz w:val="12"/>
      </w:rPr>
    </w:pPr>
    <w:hyperlink r:id="rId1" w:history="1">
      <w:r w:rsidR="000F7203" w:rsidRPr="00EC30EC">
        <w:rPr>
          <w:rStyle w:val="Hyperlink"/>
          <w:rFonts w:ascii="Arial" w:hAnsi="Arial"/>
          <w:sz w:val="14"/>
        </w:rPr>
        <w:t>http://</w:t>
      </w:r>
      <w:r w:rsidR="000F7203" w:rsidRPr="00EC30EC">
        <w:rPr>
          <w:rStyle w:val="Hyperlink"/>
          <w:rFonts w:ascii="Arial" w:hAnsi="Arial"/>
          <w:i/>
          <w:sz w:val="14"/>
        </w:rPr>
        <w:t>dva.state.wi.us/Pages/newsedia/WDVAToolkit.aspx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0" w:rsidRDefault="007B5B10">
      <w:r>
        <w:separator/>
      </w:r>
    </w:p>
  </w:footnote>
  <w:footnote w:type="continuationSeparator" w:id="0">
    <w:p w:rsidR="007B5B10" w:rsidRDefault="007B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1"/>
    <w:rsid w:val="000010E9"/>
    <w:rsid w:val="000068AF"/>
    <w:rsid w:val="00025F40"/>
    <w:rsid w:val="000413E1"/>
    <w:rsid w:val="00076C5B"/>
    <w:rsid w:val="000B2212"/>
    <w:rsid w:val="000D6C81"/>
    <w:rsid w:val="000F7203"/>
    <w:rsid w:val="001245FE"/>
    <w:rsid w:val="00145C0C"/>
    <w:rsid w:val="001704C6"/>
    <w:rsid w:val="0018127D"/>
    <w:rsid w:val="00182BB5"/>
    <w:rsid w:val="001C2625"/>
    <w:rsid w:val="002C397D"/>
    <w:rsid w:val="002C7F5E"/>
    <w:rsid w:val="00324ECE"/>
    <w:rsid w:val="003C7280"/>
    <w:rsid w:val="00437A75"/>
    <w:rsid w:val="00462057"/>
    <w:rsid w:val="004627AF"/>
    <w:rsid w:val="00483672"/>
    <w:rsid w:val="004B076A"/>
    <w:rsid w:val="004E4D06"/>
    <w:rsid w:val="004F262F"/>
    <w:rsid w:val="00520A39"/>
    <w:rsid w:val="00521D49"/>
    <w:rsid w:val="005C41FC"/>
    <w:rsid w:val="00634B92"/>
    <w:rsid w:val="00640335"/>
    <w:rsid w:val="006A0351"/>
    <w:rsid w:val="006A1731"/>
    <w:rsid w:val="006A285E"/>
    <w:rsid w:val="006E35CA"/>
    <w:rsid w:val="00791454"/>
    <w:rsid w:val="00793060"/>
    <w:rsid w:val="0079763F"/>
    <w:rsid w:val="007B07A1"/>
    <w:rsid w:val="007B5B10"/>
    <w:rsid w:val="007C6284"/>
    <w:rsid w:val="007D1277"/>
    <w:rsid w:val="00826EDC"/>
    <w:rsid w:val="008302F1"/>
    <w:rsid w:val="00830AEA"/>
    <w:rsid w:val="0088122F"/>
    <w:rsid w:val="008A4144"/>
    <w:rsid w:val="00957C50"/>
    <w:rsid w:val="0096195E"/>
    <w:rsid w:val="00996263"/>
    <w:rsid w:val="009B07F1"/>
    <w:rsid w:val="009B7718"/>
    <w:rsid w:val="009E34F9"/>
    <w:rsid w:val="00A232C2"/>
    <w:rsid w:val="00A94A71"/>
    <w:rsid w:val="00A95E87"/>
    <w:rsid w:val="00A9700F"/>
    <w:rsid w:val="00AB52EA"/>
    <w:rsid w:val="00AF35BB"/>
    <w:rsid w:val="00B321FD"/>
    <w:rsid w:val="00B62EF7"/>
    <w:rsid w:val="00BB4B55"/>
    <w:rsid w:val="00BB6E3B"/>
    <w:rsid w:val="00BE35AD"/>
    <w:rsid w:val="00BF5AF9"/>
    <w:rsid w:val="00C24205"/>
    <w:rsid w:val="00C845A9"/>
    <w:rsid w:val="00CA0137"/>
    <w:rsid w:val="00CB38DD"/>
    <w:rsid w:val="00CC3A87"/>
    <w:rsid w:val="00CE55E8"/>
    <w:rsid w:val="00CE6EF8"/>
    <w:rsid w:val="00D7213B"/>
    <w:rsid w:val="00D8531A"/>
    <w:rsid w:val="00DE6986"/>
    <w:rsid w:val="00E97025"/>
    <w:rsid w:val="00E97877"/>
    <w:rsid w:val="00EB28C4"/>
    <w:rsid w:val="00EC2E73"/>
    <w:rsid w:val="00ED1650"/>
    <w:rsid w:val="00EF6647"/>
    <w:rsid w:val="00F100C3"/>
    <w:rsid w:val="00F1628F"/>
    <w:rsid w:val="00F236B3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6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672"/>
    <w:rPr>
      <w:rFonts w:ascii="Tahoma" w:hAnsi="Tahoma" w:cs="Tahoma"/>
      <w:sz w:val="16"/>
      <w:szCs w:val="16"/>
    </w:rPr>
  </w:style>
  <w:style w:type="character" w:styleId="Hyperlink">
    <w:name w:val="Hyperlink"/>
    <w:rsid w:val="000F7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6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672"/>
    <w:rPr>
      <w:rFonts w:ascii="Tahoma" w:hAnsi="Tahoma" w:cs="Tahoma"/>
      <w:sz w:val="16"/>
      <w:szCs w:val="16"/>
    </w:rPr>
  </w:style>
  <w:style w:type="character" w:styleId="Hyperlink">
    <w:name w:val="Hyperlink"/>
    <w:rsid w:val="000F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wmad0p4145:35574/Pages/newsedia/WDVAToolki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240-Eligibility-Application-For-WisDNR-Returning-Service-M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A988D-EB99-4503-BF30-0F371A22E54D}"/>
</file>

<file path=customXml/itemProps2.xml><?xml version="1.0" encoding="utf-8"?>
<ds:datastoreItem xmlns:ds="http://schemas.openxmlformats.org/officeDocument/2006/customXml" ds:itemID="{35DA3030-B566-424E-BAE5-088B93D5DBC2}"/>
</file>

<file path=customXml/itemProps3.xml><?xml version="1.0" encoding="utf-8"?>
<ds:datastoreItem xmlns:ds="http://schemas.openxmlformats.org/officeDocument/2006/customXml" ds:itemID="{7533885C-AE11-486D-82A5-B3BD58A41417}"/>
</file>

<file path=customXml/itemProps4.xml><?xml version="1.0" encoding="utf-8"?>
<ds:datastoreItem xmlns:ds="http://schemas.openxmlformats.org/officeDocument/2006/customXml" ds:itemID="{96095EA7-5819-4E6B-BEE3-E60E11AB0DAC}"/>
</file>

<file path=docProps/app.xml><?xml version="1.0" encoding="utf-8"?>
<Properties xmlns="http://schemas.openxmlformats.org/officeDocument/2006/extended-properties" xmlns:vt="http://schemas.openxmlformats.org/officeDocument/2006/docPropsVTypes">
  <Template>WDVA_2240-Eligibility-Application-For-WisDNR-Returning-Service-Member.dotx</Template>
  <TotalTime>0</TotalTime>
  <Pages>1</Pages>
  <Words>247</Words>
  <Characters>1487</Characters>
  <Application>Microsoft Office Word</Application>
  <DocSecurity>0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2240 - Eligibility Application For WisDNR Returning Service Member</vt:lpstr>
    </vt:vector>
  </TitlesOfParts>
  <Company>Dept of Veterans Affairs</Company>
  <LinksUpToDate>false</LinksUpToDate>
  <CharactersWithSpaces>1685</CharactersWithSpaces>
  <SharedDoc>false</SharedDoc>
  <HLinks>
    <vt:vector size="6" baseType="variant"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http://dva.state.wi.us/Pages/newsedia/WDVAToolkit.aspx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WDVA_2240_Eligibility_Application_For_WisDNR_Returning_Service_Member</dc:title>
  <dc:creator>Jones, Brian</dc:creator>
  <cp:lastModifiedBy>Jones, Brian</cp:lastModifiedBy>
  <cp:revision>1</cp:revision>
  <cp:lastPrinted>2013-10-16T14:14:00Z</cp:lastPrinted>
  <dcterms:created xsi:type="dcterms:W3CDTF">2017-02-13T22:18:00Z</dcterms:created>
  <dcterms:modified xsi:type="dcterms:W3CDTF">2017-02-13T22:18:00Z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