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3" w:rsidRPr="00854503" w:rsidRDefault="00854503" w:rsidP="00854503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854503">
        <w:rPr>
          <w:b/>
          <w:color w:val="000000" w:themeColor="text1"/>
          <w:sz w:val="40"/>
          <w:szCs w:val="40"/>
          <w:u w:val="single"/>
        </w:rPr>
        <w:t>TB TEST REQUIREMENTS FOR VOLUNTEERS:</w:t>
      </w:r>
    </w:p>
    <w:p w:rsidR="00854503" w:rsidRPr="00854503" w:rsidRDefault="00854503" w:rsidP="0085450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If a volunteer has had a 2-step TB skin test (TST) within 90 days of their start date, they do not need another one.</w:t>
      </w:r>
    </w:p>
    <w:p w:rsidR="00854503" w:rsidRPr="00854503" w:rsidRDefault="00854503" w:rsidP="0085450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If they have had one TST elsewhere within a month of their start date, our Employee Health Nurse can perform the second step here.</w:t>
      </w:r>
    </w:p>
    <w:p w:rsidR="00854503" w:rsidRPr="00854503" w:rsidRDefault="00854503" w:rsidP="0085450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WVH-KING Employee Health Nurse can administer a TST here.</w:t>
      </w:r>
    </w:p>
    <w:p w:rsidR="00854503" w:rsidRPr="00854503" w:rsidRDefault="00854503" w:rsidP="0085450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 xml:space="preserve">The Volunteer has the option of having it read at King by our Employee Health nurse between 48 and 72 hours later by an RN, LPN, or MD. </w:t>
      </w:r>
    </w:p>
    <w:p w:rsidR="00854503" w:rsidRDefault="00854503" w:rsidP="0085450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They must have at least the first step complete before they begin volunteering, the Employee Health Nurse will make efforts to be available for a brief block of time every other Tuesday during New Volunteer Orientation.</w:t>
      </w:r>
    </w:p>
    <w:p w:rsidR="00854503" w:rsidRPr="00854503" w:rsidRDefault="00854503" w:rsidP="00854503">
      <w:pPr>
        <w:pStyle w:val="ListParagraph"/>
        <w:rPr>
          <w:color w:val="000000" w:themeColor="text1"/>
          <w:sz w:val="24"/>
          <w:szCs w:val="24"/>
        </w:rPr>
      </w:pP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Contact for King Employee Health Nurse to set up TB Skin Test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b/>
          <w:bCs/>
          <w:color w:val="000000" w:themeColor="text1"/>
          <w:sz w:val="24"/>
          <w:szCs w:val="24"/>
        </w:rPr>
        <w:t>Misty Zempel</w:t>
      </w:r>
    </w:p>
    <w:p w:rsidR="00854503" w:rsidRPr="00854503" w:rsidRDefault="00854503" w:rsidP="00854503">
      <w:pPr>
        <w:rPr>
          <w:i/>
          <w:iCs/>
          <w:color w:val="000000" w:themeColor="text1"/>
          <w:sz w:val="24"/>
          <w:szCs w:val="24"/>
        </w:rPr>
      </w:pPr>
      <w:r w:rsidRPr="00854503">
        <w:rPr>
          <w:i/>
          <w:iCs/>
          <w:color w:val="000000" w:themeColor="text1"/>
          <w:sz w:val="24"/>
          <w:szCs w:val="24"/>
        </w:rPr>
        <w:t>Employee Health Nurse</w:t>
      </w:r>
    </w:p>
    <w:p w:rsidR="00854503" w:rsidRPr="00854503" w:rsidRDefault="00854503" w:rsidP="00854503">
      <w:pPr>
        <w:rPr>
          <w:i/>
          <w:iCs/>
          <w:color w:val="000000" w:themeColor="text1"/>
          <w:sz w:val="24"/>
          <w:szCs w:val="24"/>
        </w:rPr>
      </w:pPr>
      <w:r w:rsidRPr="00854503">
        <w:rPr>
          <w:i/>
          <w:iCs/>
          <w:color w:val="000000" w:themeColor="text1"/>
          <w:sz w:val="24"/>
          <w:szCs w:val="24"/>
        </w:rPr>
        <w:t>MH room 109</w:t>
      </w:r>
    </w:p>
    <w:p w:rsidR="00854503" w:rsidRPr="00854503" w:rsidRDefault="00854503" w:rsidP="00854503">
      <w:pPr>
        <w:rPr>
          <w:b/>
          <w:bCs/>
          <w:i/>
          <w:iCs/>
          <w:color w:val="000000" w:themeColor="text1"/>
          <w:sz w:val="24"/>
          <w:szCs w:val="24"/>
        </w:rPr>
      </w:pPr>
      <w:r w:rsidRPr="00854503">
        <w:rPr>
          <w:b/>
          <w:bCs/>
          <w:i/>
          <w:iCs/>
          <w:color w:val="000000" w:themeColor="text1"/>
          <w:sz w:val="24"/>
          <w:szCs w:val="24"/>
        </w:rPr>
        <w:t>Wisconsin Department of Veterans Affairs</w:t>
      </w:r>
      <w:bookmarkStart w:id="0" w:name="_GoBack"/>
      <w:bookmarkEnd w:id="0"/>
    </w:p>
    <w:p w:rsidR="00854503" w:rsidRDefault="00854503" w:rsidP="00854503">
      <w:pPr>
        <w:rPr>
          <w:color w:val="000000" w:themeColor="text1"/>
          <w:sz w:val="24"/>
          <w:szCs w:val="24"/>
        </w:rPr>
      </w:pPr>
      <w:proofErr w:type="gramStart"/>
      <w:r w:rsidRPr="00854503">
        <w:rPr>
          <w:b/>
          <w:bCs/>
          <w:color w:val="000000" w:themeColor="text1"/>
          <w:sz w:val="24"/>
          <w:szCs w:val="24"/>
        </w:rPr>
        <w:t>t</w:t>
      </w:r>
      <w:proofErr w:type="gramEnd"/>
      <w:r w:rsidRPr="00854503">
        <w:rPr>
          <w:color w:val="000000" w:themeColor="text1"/>
          <w:sz w:val="24"/>
          <w:szCs w:val="24"/>
        </w:rPr>
        <w:t xml:space="preserve">: 715-258-1672,  </w:t>
      </w:r>
      <w:r w:rsidRPr="00854503">
        <w:rPr>
          <w:b/>
          <w:bCs/>
          <w:color w:val="000000" w:themeColor="text1"/>
          <w:sz w:val="24"/>
          <w:szCs w:val="24"/>
        </w:rPr>
        <w:t>f</w:t>
      </w:r>
      <w:r w:rsidRPr="00854503">
        <w:rPr>
          <w:color w:val="000000" w:themeColor="text1"/>
          <w:sz w:val="24"/>
          <w:szCs w:val="24"/>
        </w:rPr>
        <w:t>:715-258-4248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Email:  </w:t>
      </w:r>
      <w:r w:rsidRPr="00854503">
        <w:rPr>
          <w:color w:val="000000" w:themeColor="text1"/>
          <w:sz w:val="24"/>
          <w:szCs w:val="24"/>
        </w:rPr>
        <w:t>Misty.Zempel@dva.wisconsin.gov</w:t>
      </w:r>
    </w:p>
    <w:p w:rsidR="00854503" w:rsidRPr="00854503" w:rsidRDefault="00854503" w:rsidP="00854503">
      <w:pPr>
        <w:rPr>
          <w:color w:val="000000" w:themeColor="text1"/>
        </w:rPr>
      </w:pPr>
    </w:p>
    <w:p w:rsidR="00854503" w:rsidRPr="00854503" w:rsidRDefault="00854503" w:rsidP="00854503">
      <w:pPr>
        <w:rPr>
          <w:color w:val="000000" w:themeColor="text1"/>
        </w:rPr>
      </w:pPr>
    </w:p>
    <w:p w:rsidR="00854503" w:rsidRPr="00854503" w:rsidRDefault="00854503" w:rsidP="00854503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854503">
        <w:rPr>
          <w:b/>
          <w:color w:val="000000" w:themeColor="text1"/>
          <w:sz w:val="40"/>
          <w:szCs w:val="40"/>
          <w:u w:val="single"/>
        </w:rPr>
        <w:t>New Flu Masking Requirements: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When “Flu Season” is officially declared by the Centers for Disease Control (CDC), volunteers who have not had a flu shot will need to wear a mask at all times while at WVH-King.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The Volunteer Office will be informed from King Administration when masking season will officially go into effect.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 xml:space="preserve">At this time, the Wisconsin Veterans Home at King will not be offering flu shots to volunteers.  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Volunteers are asked to submit proof of Flu Vaccine paperwork to the Volunteer Office.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 xml:space="preserve">By email:  </w:t>
      </w:r>
      <w:hyperlink r:id="rId6" w:history="1">
        <w:r w:rsidRPr="00854503">
          <w:rPr>
            <w:rStyle w:val="Hyperlink"/>
            <w:color w:val="000000" w:themeColor="text1"/>
            <w:sz w:val="24"/>
            <w:szCs w:val="24"/>
          </w:rPr>
          <w:t>DVAKVolunteerservices@dva.wisconsin.gov</w:t>
        </w:r>
      </w:hyperlink>
      <w:r w:rsidRPr="00854503">
        <w:rPr>
          <w:color w:val="000000" w:themeColor="text1"/>
          <w:sz w:val="24"/>
          <w:szCs w:val="24"/>
        </w:rPr>
        <w:t xml:space="preserve"> 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By Mail:  WVH-King Volunteer Services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               N2665 County Rd QQ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>               King, WI 54946</w:t>
      </w:r>
    </w:p>
    <w:p w:rsidR="00854503" w:rsidRPr="00854503" w:rsidRDefault="00854503" w:rsidP="00854503">
      <w:pPr>
        <w:rPr>
          <w:color w:val="000000" w:themeColor="text1"/>
          <w:sz w:val="24"/>
          <w:szCs w:val="24"/>
        </w:rPr>
      </w:pPr>
      <w:r w:rsidRPr="00854503">
        <w:rPr>
          <w:color w:val="000000" w:themeColor="text1"/>
          <w:sz w:val="24"/>
          <w:szCs w:val="24"/>
        </w:rPr>
        <w:t xml:space="preserve">Please visit this link for information on locations you can get your Flu Vaccine:  </w:t>
      </w:r>
      <w:hyperlink r:id="rId7" w:history="1">
        <w:r w:rsidRPr="00854503">
          <w:rPr>
            <w:rStyle w:val="Hyperlink"/>
            <w:color w:val="000000" w:themeColor="text1"/>
            <w:sz w:val="24"/>
            <w:szCs w:val="24"/>
          </w:rPr>
          <w:t>http://flu.wisconsin.gov/</w:t>
        </w:r>
      </w:hyperlink>
    </w:p>
    <w:p w:rsidR="004C6C7A" w:rsidRDefault="004C6C7A"/>
    <w:sectPr w:rsidR="004C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484B"/>
    <w:multiLevelType w:val="hybridMultilevel"/>
    <w:tmpl w:val="41B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3"/>
    <w:rsid w:val="004C6C7A"/>
    <w:rsid w:val="008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5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5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flu.wisconsin.gov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KVolunteerservices@dva.wisconsin.gov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5FC600-1009-4DED-A590-B8D0E3466E71}"/>
</file>

<file path=customXml/itemProps2.xml><?xml version="1.0" encoding="utf-8"?>
<ds:datastoreItem xmlns:ds="http://schemas.openxmlformats.org/officeDocument/2006/customXml" ds:itemID="{07889A0D-D10C-4CD8-A09E-1485E52E1DC0}"/>
</file>

<file path=customXml/itemProps3.xml><?xml version="1.0" encoding="utf-8"?>
<ds:datastoreItem xmlns:ds="http://schemas.openxmlformats.org/officeDocument/2006/customXml" ds:itemID="{95F623C2-6290-489D-B396-C02B454AE3E1}"/>
</file>

<file path=customXml/itemProps4.xml><?xml version="1.0" encoding="utf-8"?>
<ds:datastoreItem xmlns:ds="http://schemas.openxmlformats.org/officeDocument/2006/customXml" ds:itemID="{06B6C7F4-A9B3-4EE3-A520-884BD406E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Nikolai, Amber</dc:creator>
  <cp:lastModifiedBy>Nikolai, Amber</cp:lastModifiedBy>
  <cp:revision>1</cp:revision>
  <cp:lastPrinted>2016-09-26T15:37:00Z</cp:lastPrinted>
  <dcterms:created xsi:type="dcterms:W3CDTF">2016-09-26T15:30:00Z</dcterms:created>
  <dcterms:modified xsi:type="dcterms:W3CDTF">2016-09-26T15:37:00Z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